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42607CB8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224108</w:t>
      </w:r>
    </w:p>
    <w:p w14:paraId="16B7CADB" w14:textId="5C1D442E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0E21F2" w:rsidRPr="000E21F2">
        <w:rPr>
          <w:b/>
          <w:bCs/>
          <w:sz w:val="24"/>
        </w:rPr>
        <w:t>27 June – 1 July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471F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B2CDD">
        <w:rPr>
          <w:rFonts w:ascii="Arial" w:hAnsi="Arial" w:cs="Arial"/>
          <w:b/>
        </w:rPr>
        <w:t>NF creation as cloud native VNF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14:paraId="29675B63" w14:textId="77777777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>
        <w:rPr>
          <w:color w:val="000000" w:themeColor="text1"/>
        </w:rPr>
        <w:t>0.1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5B5D2809" w14:textId="6F9366A9" w:rsidR="005447AB" w:rsidRDefault="00B55D18" w:rsidP="00CB092C">
      <w:pPr>
        <w:rPr>
          <w:lang w:eastAsia="zh-CN"/>
        </w:rPr>
      </w:pPr>
      <w:r w:rsidRPr="00B55D18">
        <w:rPr>
          <w:lang w:eastAsia="zh-CN"/>
        </w:rPr>
        <w:t xml:space="preserve">TS 28.526 describes the VNF instantiation </w:t>
      </w:r>
      <w:r>
        <w:rPr>
          <w:lang w:eastAsia="zh-CN"/>
        </w:rPr>
        <w:t>procedure</w:t>
      </w:r>
      <w:r w:rsidRPr="00B55D18">
        <w:rPr>
          <w:lang w:eastAsia="zh-CN"/>
        </w:rPr>
        <w:t xml:space="preserve"> based on release 3 ETSI NFV </w:t>
      </w:r>
      <w:r>
        <w:rPr>
          <w:lang w:eastAsia="zh-CN"/>
        </w:rPr>
        <w:t xml:space="preserve">IFA specifications (e.g. </w:t>
      </w:r>
      <w:r w:rsidRPr="00B55D18">
        <w:rPr>
          <w:lang w:eastAsia="zh-CN"/>
        </w:rPr>
        <w:t xml:space="preserve">IFA013 </w:t>
      </w:r>
      <w:r>
        <w:rPr>
          <w:lang w:eastAsia="zh-CN"/>
        </w:rPr>
        <w:t>and IFA011), which do</w:t>
      </w:r>
      <w:r w:rsidRPr="00B55D18">
        <w:rPr>
          <w:lang w:eastAsia="zh-CN"/>
        </w:rPr>
        <w:t xml:space="preserve"> not support cloud native VNF lifecycle management. </w:t>
      </w:r>
      <w:r w:rsidR="009047EF">
        <w:rPr>
          <w:lang w:eastAsia="zh-CN"/>
        </w:rPr>
        <w:t>This contribution adds a</w:t>
      </w:r>
      <w:r>
        <w:rPr>
          <w:lang w:eastAsia="zh-CN"/>
        </w:rPr>
        <w:t xml:space="preserve"> new</w:t>
      </w:r>
      <w:r w:rsidR="009047EF">
        <w:rPr>
          <w:lang w:eastAsia="zh-CN"/>
        </w:rPr>
        <w:t xml:space="preserve"> use case to describe </w:t>
      </w:r>
      <w:r>
        <w:rPr>
          <w:lang w:eastAsia="zh-CN"/>
        </w:rPr>
        <w:t xml:space="preserve">the issue in the current SA5 spec when </w:t>
      </w:r>
      <w:r w:rsidR="004B2CDD">
        <w:rPr>
          <w:lang w:eastAsia="zh-CN"/>
        </w:rPr>
        <w:t>creation of NF as a</w:t>
      </w:r>
      <w:r w:rsidR="00E779A6">
        <w:rPr>
          <w:lang w:eastAsia="zh-CN"/>
        </w:rPr>
        <w:t xml:space="preserve"> cloud-native VNF</w:t>
      </w:r>
      <w:r w:rsidR="005447AB" w:rsidRPr="009047EF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352BBD45" w:rsidR="00C7062C" w:rsidRDefault="00B55D18" w:rsidP="00C7062C">
      <w:bookmarkStart w:id="1" w:name="_Toc49757787"/>
      <w:r>
        <w:t>In 1</w:t>
      </w:r>
      <w:r w:rsidRPr="00B55D18">
        <w:rPr>
          <w:vertAlign w:val="superscript"/>
        </w:rPr>
        <w:t>st</w:t>
      </w:r>
      <w:r>
        <w:t xml:space="preserve"> change, it </w:t>
      </w:r>
      <w:r w:rsidR="00256E3B">
        <w:t xml:space="preserve">is proposed to </w:t>
      </w:r>
      <w:r>
        <w:t>add related references in clause 2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0.1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.</w:t>
      </w:r>
    </w:p>
    <w:p w14:paraId="259C8ACC" w14:textId="79E5E8E4" w:rsidR="00B55D18" w:rsidRDefault="00B55D18" w:rsidP="00C7062C">
      <w:pPr>
        <w:rPr>
          <w:lang w:eastAsia="zh-CN"/>
        </w:rPr>
      </w:pPr>
      <w:r>
        <w:t>In 2</w:t>
      </w:r>
      <w:r w:rsidRPr="00B55D18">
        <w:rPr>
          <w:vertAlign w:val="superscript"/>
        </w:rPr>
        <w:t>nd</w:t>
      </w:r>
      <w:r>
        <w:t xml:space="preserve"> change, it </w:t>
      </w:r>
      <w:r w:rsidR="00256E3B">
        <w:t>is proposed to add</w:t>
      </w:r>
      <w:r>
        <w:t xml:space="preserve"> a new use case (Use </w:t>
      </w:r>
      <w:r w:rsidRPr="009642E4">
        <w:t>case</w:t>
      </w:r>
      <w:r w:rsidRPr="009642E4"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X</w:t>
      </w:r>
      <w:r>
        <w:t xml:space="preserve">: NF creation as a cloud native VNF) in </w:t>
      </w:r>
      <w:r w:rsidR="00665338">
        <w:t xml:space="preserve">new </w:t>
      </w:r>
      <w:r>
        <w:t>clause 5.x</w:t>
      </w:r>
      <w:r w:rsidR="00665338">
        <w:t xml:space="preserve"> 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0.1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>
        <w:t>, which includes description and requirements.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BC3496A" w14:textId="77777777" w:rsidR="00E84F98" w:rsidRDefault="00E84F98" w:rsidP="00E84F98">
      <w:pPr>
        <w:pStyle w:val="1"/>
      </w:pPr>
      <w:bookmarkStart w:id="4" w:name="_Toc14666"/>
      <w:bookmarkEnd w:id="2"/>
      <w:bookmarkEnd w:id="3"/>
      <w:r>
        <w:t>2</w:t>
      </w:r>
      <w:r>
        <w:tab/>
        <w:t>References</w:t>
      </w:r>
      <w:bookmarkEnd w:id="4"/>
    </w:p>
    <w:p w14:paraId="0DE455CE" w14:textId="77777777" w:rsidR="00E84F98" w:rsidRDefault="00E84F98" w:rsidP="00E84F98">
      <w:r>
        <w:t>The following documents contain provisions which, through reference in this text, constitute provisions of the present document.</w:t>
      </w:r>
    </w:p>
    <w:p w14:paraId="0BBC81B4" w14:textId="77777777" w:rsidR="00E84F98" w:rsidRDefault="00E84F98" w:rsidP="00E84F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87CE7" w14:textId="77777777" w:rsidR="00E84F98" w:rsidRDefault="00E84F98" w:rsidP="00E84F98">
      <w:pPr>
        <w:pStyle w:val="B1"/>
      </w:pPr>
      <w:r>
        <w:t>-</w:t>
      </w:r>
      <w:r>
        <w:tab/>
        <w:t>For a specific reference, subsequent revisions do not apply.</w:t>
      </w:r>
    </w:p>
    <w:p w14:paraId="7B6C91B1" w14:textId="77777777" w:rsidR="00E84F98" w:rsidRDefault="00E84F98" w:rsidP="00E84F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03CA5" w14:textId="77777777" w:rsidR="009642E4" w:rsidRDefault="009642E4" w:rsidP="009642E4">
      <w:pPr>
        <w:pStyle w:val="EX"/>
        <w:rPr>
          <w:ins w:id="5" w:author="huawei-r1" w:date="2022-06-13T16:31:00Z"/>
        </w:rPr>
      </w:pPr>
      <w:r>
        <w:t>[1]</w:t>
      </w:r>
      <w:r>
        <w:tab/>
        <w:t>3GPP TR 21.905: "Vocabulary for 3GPP Specifications".</w:t>
      </w:r>
    </w:p>
    <w:p w14:paraId="718A3BE2" w14:textId="4C37E926" w:rsidR="004B2CDD" w:rsidRDefault="004B2CDD" w:rsidP="009642E4">
      <w:pPr>
        <w:pStyle w:val="EX"/>
        <w:rPr>
          <w:ins w:id="6" w:author="huawei-r1" w:date="2022-06-13T16:44:00Z"/>
        </w:rPr>
      </w:pPr>
      <w:ins w:id="7" w:author="huawei-r1" w:date="2022-06-13T16:31:00Z">
        <w:r>
          <w:t>[x]</w:t>
        </w:r>
        <w:r>
          <w:tab/>
          <w:t>3GPP TS 28.531: "</w:t>
        </w:r>
        <w:bookmarkStart w:id="8" w:name="OLE_LINK14"/>
        <w:r w:rsidRPr="00343FC5">
          <w:t>Management and orchestration</w:t>
        </w:r>
        <w:bookmarkEnd w:id="8"/>
        <w:r>
          <w:t xml:space="preserve">; </w:t>
        </w:r>
      </w:ins>
      <w:ins w:id="9" w:author="huawei-r1" w:date="2022-06-13T16:32:00Z">
        <w:r w:rsidRPr="00343FC5">
          <w:rPr>
            <w:rFonts w:hint="eastAsia"/>
            <w:lang w:eastAsia="zh-CN"/>
          </w:rPr>
          <w:t>Provisioning</w:t>
        </w:r>
      </w:ins>
      <w:ins w:id="10" w:author="huawei-r1" w:date="2022-06-13T16:31:00Z">
        <w:r>
          <w:t>".</w:t>
        </w:r>
      </w:ins>
    </w:p>
    <w:p w14:paraId="2ED8AE11" w14:textId="7DC5C65D" w:rsidR="004B2CDD" w:rsidRDefault="004B2CDD" w:rsidP="009642E4">
      <w:pPr>
        <w:pStyle w:val="EX"/>
      </w:pPr>
      <w:ins w:id="11" w:author="huawei-r1" w:date="2022-06-13T16:44:00Z">
        <w:r>
          <w:t>[y]</w:t>
        </w:r>
        <w:r>
          <w:tab/>
          <w:t>3GPP TS 28.526: "</w:t>
        </w:r>
      </w:ins>
      <w:ins w:id="12" w:author="huawei-r1" w:date="2022-06-13T16:45:00Z">
        <w:r>
          <w:t>Telecommunication management</w:t>
        </w:r>
        <w:r w:rsidRPr="004D3578">
          <w:t>;</w:t>
        </w:r>
        <w:r>
          <w:t xml:space="preserve"> </w:t>
        </w:r>
        <w:r w:rsidRPr="00526D3A">
          <w:t>Life Cycle Management (LCM) for mobile networks that include</w:t>
        </w:r>
        <w:r>
          <w:t xml:space="preserve"> </w:t>
        </w:r>
        <w:r w:rsidRPr="00526D3A">
          <w:t>virtualized network functions</w:t>
        </w:r>
      </w:ins>
      <w:ins w:id="13" w:author="huawei-r1" w:date="2022-06-13T16:44:00Z">
        <w:r>
          <w:t>".</w:t>
        </w:r>
      </w:ins>
    </w:p>
    <w:p w14:paraId="598256FF" w14:textId="658B94BB" w:rsidR="00974DF2" w:rsidRDefault="004B2CDD" w:rsidP="00974DF2">
      <w:pPr>
        <w:pStyle w:val="EX"/>
        <w:rPr>
          <w:ins w:id="14" w:author="huawei-r1" w:date="2022-06-13T16:54:00Z"/>
          <w:lang w:val="en-US"/>
        </w:rPr>
      </w:pPr>
      <w:ins w:id="15" w:author="huawei-r1" w:date="2022-06-13T16:52:00Z">
        <w:r>
          <w:rPr>
            <w:lang w:eastAsia="zh-CN"/>
          </w:rPr>
          <w:t>[</w:t>
        </w:r>
      </w:ins>
      <w:ins w:id="16" w:author="huawei-r1" w:date="2022-06-13T16:54:00Z">
        <w:r>
          <w:rPr>
            <w:lang w:eastAsia="zh-CN"/>
          </w:rPr>
          <w:t>z</w:t>
        </w:r>
      </w:ins>
      <w:ins w:id="17" w:author="huawei-r1" w:date="2022-06-13T16:52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ETSI </w:t>
        </w:r>
        <w:r w:rsidRPr="00430636">
          <w:rPr>
            <w:lang w:val="en-US"/>
          </w:rPr>
          <w:t xml:space="preserve">GS NFV-IFA013 </w:t>
        </w:r>
        <w:r w:rsidRPr="00C16C60">
          <w:rPr>
            <w:lang w:val="en-US"/>
          </w:rPr>
          <w:t xml:space="preserve"> </w:t>
        </w:r>
        <w:r w:rsidRPr="00430636">
          <w:rPr>
            <w:lang w:val="en-US"/>
          </w:rPr>
          <w:t>V</w:t>
        </w:r>
        <w:r>
          <w:rPr>
            <w:lang w:val="en-US"/>
          </w:rPr>
          <w:t>3.1.2 (2018-08)</w:t>
        </w:r>
        <w:r w:rsidRPr="00430636">
          <w:rPr>
            <w:lang w:val="en-US"/>
          </w:rPr>
          <w:t xml:space="preserve"> </w:t>
        </w:r>
        <w:r w:rsidRPr="00E36A86">
          <w:rPr>
            <w:lang w:val="en-US"/>
          </w:rPr>
          <w:t>"</w:t>
        </w:r>
        <w:r w:rsidRPr="00430636">
          <w:rPr>
            <w:lang w:val="en-US"/>
          </w:rPr>
          <w:t>Network Function Virtualization (NFV); Management and Orchestration; Os-Ma-nfvo Reference Point - Interface and Information Model Specification</w:t>
        </w:r>
        <w:r w:rsidRPr="00E36A86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55367251" w14:textId="03E47501" w:rsidR="004B2CDD" w:rsidRDefault="004B2CDD" w:rsidP="00974DF2">
      <w:pPr>
        <w:pStyle w:val="EX"/>
        <w:rPr>
          <w:ins w:id="18" w:author="Huawei" w:date="2022-06-08T13:52:00Z"/>
        </w:rPr>
      </w:pPr>
      <w:ins w:id="19" w:author="huawei-r1" w:date="2022-06-13T16:54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 xml:space="preserve">ETSI </w:t>
        </w:r>
        <w:r w:rsidRPr="00430636">
          <w:rPr>
            <w:lang w:val="en-US"/>
          </w:rPr>
          <w:t xml:space="preserve">GS NFV-IFA013 </w:t>
        </w:r>
        <w:r w:rsidRPr="00C16C60">
          <w:rPr>
            <w:lang w:val="en-US"/>
          </w:rPr>
          <w:t xml:space="preserve"> </w:t>
        </w:r>
        <w:r w:rsidRPr="00430636">
          <w:rPr>
            <w:lang w:val="en-US"/>
          </w:rPr>
          <w:t>V</w:t>
        </w:r>
      </w:ins>
      <w:ins w:id="20" w:author="huawei-r1" w:date="2022-06-13T16:55:00Z">
        <w:r>
          <w:rPr>
            <w:lang w:val="en-US"/>
          </w:rPr>
          <w:t>4</w:t>
        </w:r>
      </w:ins>
      <w:ins w:id="21" w:author="huawei-r1" w:date="2022-06-13T16:54:00Z">
        <w:r>
          <w:rPr>
            <w:lang w:val="en-US"/>
          </w:rPr>
          <w:t>.</w:t>
        </w:r>
      </w:ins>
      <w:ins w:id="22" w:author="huawei-r1" w:date="2022-06-13T16:56:00Z">
        <w:r>
          <w:rPr>
            <w:lang w:val="en-US"/>
          </w:rPr>
          <w:t>3</w:t>
        </w:r>
      </w:ins>
      <w:ins w:id="23" w:author="huawei-r1" w:date="2022-06-13T16:54:00Z">
        <w:r>
          <w:rPr>
            <w:lang w:val="en-US"/>
          </w:rPr>
          <w:t>.</w:t>
        </w:r>
      </w:ins>
      <w:ins w:id="24" w:author="huawei-r1" w:date="2022-06-13T16:56:00Z">
        <w:r>
          <w:rPr>
            <w:lang w:val="en-US"/>
          </w:rPr>
          <w:t>1</w:t>
        </w:r>
      </w:ins>
      <w:ins w:id="25" w:author="huawei-r1" w:date="2022-06-13T16:54:00Z">
        <w:r>
          <w:rPr>
            <w:lang w:val="en-US"/>
          </w:rPr>
          <w:t xml:space="preserve"> (20</w:t>
        </w:r>
      </w:ins>
      <w:ins w:id="26" w:author="huawei-r1" w:date="2022-06-13T16:56:00Z">
        <w:r>
          <w:rPr>
            <w:lang w:val="en-US"/>
          </w:rPr>
          <w:t>22</w:t>
        </w:r>
      </w:ins>
      <w:ins w:id="27" w:author="huawei-r1" w:date="2022-06-13T16:54:00Z">
        <w:r>
          <w:rPr>
            <w:lang w:val="en-US"/>
          </w:rPr>
          <w:t>-0</w:t>
        </w:r>
      </w:ins>
      <w:ins w:id="28" w:author="huawei-r1" w:date="2022-06-13T16:56:00Z">
        <w:r>
          <w:rPr>
            <w:lang w:val="en-US"/>
          </w:rPr>
          <w:t>6</w:t>
        </w:r>
      </w:ins>
      <w:ins w:id="29" w:author="huawei-r1" w:date="2022-06-13T16:54:00Z">
        <w:r>
          <w:rPr>
            <w:lang w:val="en-US"/>
          </w:rPr>
          <w:t>)</w:t>
        </w:r>
        <w:r w:rsidRPr="00430636">
          <w:rPr>
            <w:lang w:val="en-US"/>
          </w:rPr>
          <w:t xml:space="preserve"> </w:t>
        </w:r>
        <w:r w:rsidRPr="00E36A86">
          <w:rPr>
            <w:lang w:val="en-US"/>
          </w:rPr>
          <w:t>"</w:t>
        </w:r>
        <w:r w:rsidRPr="00430636">
          <w:rPr>
            <w:lang w:val="en-US"/>
          </w:rPr>
          <w:t>Network Function Virtualization (NFV); Management and Orchestration; Os-Ma-nfvo Reference Point - Interface and Information Model Specification</w:t>
        </w:r>
        <w:r w:rsidRPr="00E36A86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3956D532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292616E0" w14:textId="6545B942" w:rsidR="00D70723" w:rsidRDefault="00D70723" w:rsidP="00D70723">
      <w:pPr>
        <w:pStyle w:val="2"/>
        <w:rPr>
          <w:ins w:id="30" w:author="Huawei" w:date="2022-06-10T12:54:00Z"/>
          <w:lang w:val="en-US"/>
        </w:rPr>
      </w:pPr>
      <w:ins w:id="31" w:author="Huawei" w:date="2022-06-10T12:54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ins w:id="32" w:author="huawei-r1" w:date="2022-06-13T16:30:00Z">
        <w:r w:rsidR="004B2CDD">
          <w:t>NF creation as a cloud native VNF</w:t>
        </w:r>
      </w:ins>
      <w:ins w:id="33" w:author="Huawei" w:date="2022-06-10T12:54:00Z">
        <w:r>
          <w:rPr>
            <w:lang w:val="en-US"/>
          </w:rPr>
          <w:t xml:space="preserve"> </w:t>
        </w:r>
      </w:ins>
    </w:p>
    <w:p w14:paraId="35486638" w14:textId="77777777" w:rsidR="00D70723" w:rsidRPr="009642E4" w:rsidRDefault="00D70723" w:rsidP="00D70723">
      <w:pPr>
        <w:pStyle w:val="3"/>
        <w:rPr>
          <w:ins w:id="34" w:author="Huawei" w:date="2022-06-10T12:54:00Z"/>
          <w:i/>
        </w:rPr>
      </w:pPr>
      <w:ins w:id="35" w:author="Huawei" w:date="2022-06-10T12:54:00Z">
        <w:r w:rsidRPr="009642E4">
          <w:rPr>
            <w:rStyle w:val="12"/>
            <w:i w:val="0"/>
            <w:lang w:val="en-US"/>
          </w:rPr>
          <w:t>5</w:t>
        </w:r>
        <w:r w:rsidRPr="009642E4">
          <w:rPr>
            <w:rStyle w:val="12"/>
            <w:i w:val="0"/>
          </w:rPr>
          <w:t>.X.1</w:t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iCs w:val="0"/>
            <w:color w:val="auto"/>
          </w:rPr>
          <w:t>Description</w:t>
        </w:r>
      </w:ins>
    </w:p>
    <w:p w14:paraId="4165C2FE" w14:textId="5ED3454E" w:rsidR="00D70723" w:rsidRDefault="004B2CDD" w:rsidP="00D70723">
      <w:pPr>
        <w:rPr>
          <w:ins w:id="36" w:author="huawei-r1" w:date="2022-06-13T16:45:00Z"/>
          <w:lang w:eastAsia="zh-CN"/>
        </w:rPr>
      </w:pPr>
      <w:ins w:id="37" w:author="huawei-r1" w:date="2022-06-13T16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28.531 [x] describes the procedure of NF instance c</w:t>
        </w:r>
      </w:ins>
      <w:ins w:id="38" w:author="huawei-r1" w:date="2022-06-13T16:33:00Z">
        <w:r>
          <w:rPr>
            <w:lang w:eastAsia="zh-CN"/>
          </w:rPr>
          <w:t xml:space="preserve">reation with interaction with ETSI NFV MANO, </w:t>
        </w:r>
      </w:ins>
      <w:ins w:id="39" w:author="huawei-r1" w:date="2022-06-13T16:42:00Z">
        <w:r>
          <w:rPr>
            <w:lang w:eastAsia="zh-CN"/>
          </w:rPr>
          <w:t>when a NF instance to be created contains virtualized part, the NFMS_P (</w:t>
        </w:r>
      </w:ins>
      <w:ins w:id="40" w:author="huawei-r1" w:date="2022-06-13T16:43:00Z">
        <w:r w:rsidRPr="00343FC5">
          <w:rPr>
            <w:lang w:eastAsia="zh-CN"/>
          </w:rPr>
          <w:t>Network Funct</w:t>
        </w:r>
        <w:r>
          <w:rPr>
            <w:lang w:eastAsia="zh-CN"/>
          </w:rPr>
          <w:t>ion Management Service Provider) inv</w:t>
        </w:r>
      </w:ins>
      <w:ins w:id="41" w:author="huawei-r1" w:date="2022-06-13T16:44:00Z">
        <w:r>
          <w:rPr>
            <w:lang w:eastAsia="zh-CN"/>
          </w:rPr>
          <w:t xml:space="preserve">okes </w:t>
        </w:r>
        <w:r w:rsidRPr="00343FC5">
          <w:rPr>
            <w:lang w:eastAsia="zh-CN"/>
          </w:rPr>
          <w:t>VNF lifecycle management with requirements for VNF instance as descried in clause 4.2.2.2 in TS 28.526 [</w:t>
        </w:r>
      </w:ins>
      <w:ins w:id="42" w:author="huawei-r1" w:date="2022-06-13T16:45:00Z">
        <w:r>
          <w:rPr>
            <w:lang w:eastAsia="zh-CN"/>
          </w:rPr>
          <w:t>y</w:t>
        </w:r>
      </w:ins>
      <w:ins w:id="43" w:author="huawei-r1" w:date="2022-06-13T16:44:00Z">
        <w:r w:rsidRPr="00343FC5">
          <w:rPr>
            <w:lang w:eastAsia="zh-CN"/>
          </w:rPr>
          <w:t>]</w:t>
        </w:r>
      </w:ins>
      <w:ins w:id="44" w:author="huawei-r1" w:date="2022-06-13T16:45:00Z">
        <w:r>
          <w:rPr>
            <w:lang w:eastAsia="zh-CN"/>
          </w:rPr>
          <w:t xml:space="preserve">. </w:t>
        </w:r>
      </w:ins>
    </w:p>
    <w:p w14:paraId="631D6979" w14:textId="7020C569" w:rsidR="004B2CDD" w:rsidRDefault="004B2CDD" w:rsidP="00D70723">
      <w:pPr>
        <w:rPr>
          <w:ins w:id="45" w:author="huawei-r1" w:date="2022-06-13T17:08:00Z"/>
        </w:rPr>
      </w:pPr>
      <w:ins w:id="46" w:author="huawei-r1" w:date="2022-06-13T16:48:00Z">
        <w:r>
          <w:rPr>
            <w:lang w:eastAsia="zh-CN"/>
          </w:rPr>
          <w:t>C</w:t>
        </w:r>
        <w:r w:rsidRPr="00343FC5">
          <w:rPr>
            <w:lang w:eastAsia="zh-CN"/>
          </w:rPr>
          <w:t>lause 4.2.2.2 in TS 28.526 [</w:t>
        </w:r>
        <w:r>
          <w:rPr>
            <w:lang w:eastAsia="zh-CN"/>
          </w:rPr>
          <w:t>y</w:t>
        </w:r>
        <w:r w:rsidRPr="00343FC5">
          <w:rPr>
            <w:lang w:eastAsia="zh-CN"/>
          </w:rPr>
          <w:t>]</w:t>
        </w:r>
        <w:r>
          <w:rPr>
            <w:lang w:eastAsia="zh-CN"/>
          </w:rPr>
          <w:t xml:space="preserve"> describes the </w:t>
        </w:r>
      </w:ins>
      <w:ins w:id="47" w:author="huawei-r1" w:date="2022-06-13T16:49:00Z">
        <w:r>
          <w:t>VNF instantiation as part of NS update initiated through Os-Ma-nfvo interface</w:t>
        </w:r>
      </w:ins>
      <w:ins w:id="48" w:author="huawei-r1" w:date="2022-06-13T16:52:00Z">
        <w:r>
          <w:t xml:space="preserve"> based on release </w:t>
        </w:r>
      </w:ins>
      <w:ins w:id="49" w:author="huawei-r1" w:date="2022-06-13T16:53:00Z">
        <w:r>
          <w:t>3 ETSI NFV IFA</w:t>
        </w:r>
      </w:ins>
      <w:ins w:id="50" w:author="huawei-r1" w:date="2022-06-13T16:54:00Z">
        <w:r>
          <w:t>013 [z]</w:t>
        </w:r>
      </w:ins>
      <w:ins w:id="51" w:author="huawei-r1" w:date="2022-06-13T16:57:00Z">
        <w:r>
          <w:t xml:space="preserve">, which does not support </w:t>
        </w:r>
      </w:ins>
      <w:ins w:id="52" w:author="huawei-r1" w:date="2022-06-13T16:58:00Z">
        <w:r>
          <w:t>cloud native VNF lifecycle management.</w:t>
        </w:r>
      </w:ins>
      <w:ins w:id="53" w:author="huawei-r1" w:date="2022-06-13T16:57:00Z">
        <w:r>
          <w:t xml:space="preserve"> </w:t>
        </w:r>
      </w:ins>
    </w:p>
    <w:p w14:paraId="540EF08A" w14:textId="03DB1894" w:rsidR="004B2CDD" w:rsidRDefault="004B2CDD" w:rsidP="00D70723">
      <w:pPr>
        <w:rPr>
          <w:ins w:id="54" w:author="Huawei" w:date="2022-06-10T12:54:00Z"/>
          <w:lang w:eastAsia="zh-CN"/>
        </w:rPr>
      </w:pPr>
      <w:ins w:id="55" w:author="huawei-r1" w:date="2022-06-13T17:08:00Z">
        <w:r>
          <w:t xml:space="preserve">The </w:t>
        </w:r>
      </w:ins>
      <w:ins w:id="56" w:author="huawei-r1" w:date="2022-06-13T17:09:00Z">
        <w:r w:rsidRPr="004B2CDD">
          <w:t>Cloud-Native VNFs and Container Infrastructure management</w:t>
        </w:r>
        <w:r>
          <w:t xml:space="preserve"> feature is supported in release 4 specification</w:t>
        </w:r>
      </w:ins>
      <w:ins w:id="57" w:author="huawei-r1" w:date="2022-06-13T17:20:00Z">
        <w:r w:rsidR="002F6A60">
          <w:t>s</w:t>
        </w:r>
      </w:ins>
      <w:ins w:id="58" w:author="huawei-r1" w:date="2022-06-13T17:09:00Z">
        <w:r>
          <w:t xml:space="preserve"> of ETSI NFV</w:t>
        </w:r>
      </w:ins>
      <w:ins w:id="59" w:author="huawei-r1" w:date="2022-06-13T17:10:00Z">
        <w:r>
          <w:t xml:space="preserve">. In order to support lifecycle management of cloud native VNF, 3GPP management system shall </w:t>
        </w:r>
      </w:ins>
      <w:ins w:id="60" w:author="huawei-r1" w:date="2022-06-13T17:11:00Z">
        <w:r>
          <w:t xml:space="preserve">use the </w:t>
        </w:r>
      </w:ins>
      <w:ins w:id="61" w:author="huawei-r1" w:date="2022-06-13T17:12:00Z">
        <w:r>
          <w:t xml:space="preserve">release 4 specifications </w:t>
        </w:r>
      </w:ins>
      <w:ins w:id="62" w:author="huawei-r1" w:date="2022-06-13T17:13:00Z">
        <w:r w:rsidR="00D17EE4">
          <w:t>as defined by ET</w:t>
        </w:r>
        <w:r>
          <w:t>S</w:t>
        </w:r>
      </w:ins>
      <w:ins w:id="63" w:author="huawei-r1" w:date="2022-06-14T10:31:00Z">
        <w:r w:rsidR="00D17EE4">
          <w:t>I</w:t>
        </w:r>
      </w:ins>
      <w:ins w:id="64" w:author="huawei-r1" w:date="2022-06-13T17:13:00Z">
        <w:r>
          <w:t xml:space="preserve"> NFV </w:t>
        </w:r>
      </w:ins>
      <w:ins w:id="65" w:author="huawei-r1" w:date="2022-06-13T17:12:00Z">
        <w:r>
          <w:t xml:space="preserve">to </w:t>
        </w:r>
      </w:ins>
      <w:ins w:id="66" w:author="huawei-r1" w:date="2022-06-13T17:10:00Z">
        <w:r>
          <w:t>inter</w:t>
        </w:r>
      </w:ins>
      <w:ins w:id="67" w:author="huawei-r1" w:date="2022-06-13T17:11:00Z">
        <w:r>
          <w:t>act with ETSI NFV MANO</w:t>
        </w:r>
      </w:ins>
      <w:ins w:id="68" w:author="huawei-r1" w:date="2022-06-13T17:12:00Z">
        <w:r>
          <w:t xml:space="preserve"> (e.g., ETSI </w:t>
        </w:r>
        <w:r w:rsidRPr="00430636">
          <w:rPr>
            <w:lang w:val="en-US"/>
          </w:rPr>
          <w:t xml:space="preserve">GS NFV-IFA013 </w:t>
        </w:r>
        <w:r w:rsidRPr="00C16C60">
          <w:rPr>
            <w:lang w:val="en-US"/>
          </w:rPr>
          <w:t xml:space="preserve"> </w:t>
        </w:r>
        <w:r w:rsidRPr="00430636">
          <w:rPr>
            <w:lang w:val="en-US"/>
          </w:rPr>
          <w:t>V</w:t>
        </w:r>
        <w:r>
          <w:rPr>
            <w:lang w:val="en-US"/>
          </w:rPr>
          <w:t>4.3.1 [xx]).</w:t>
        </w:r>
      </w:ins>
      <w:ins w:id="69" w:author="huawei-r1" w:date="2022-06-13T17:11:00Z">
        <w:r>
          <w:t xml:space="preserve"> </w:t>
        </w:r>
      </w:ins>
    </w:p>
    <w:p w14:paraId="77F67019" w14:textId="77777777" w:rsidR="00D70723" w:rsidRPr="009642E4" w:rsidRDefault="00D70723" w:rsidP="00D70723">
      <w:pPr>
        <w:pStyle w:val="3"/>
        <w:rPr>
          <w:ins w:id="70" w:author="Huawei" w:date="2022-06-10T12:54:00Z"/>
          <w:rStyle w:val="12"/>
          <w:i w:val="0"/>
        </w:rPr>
      </w:pPr>
      <w:ins w:id="71" w:author="Huawei" w:date="2022-06-10T12:54:00Z">
        <w:r w:rsidRPr="009642E4">
          <w:rPr>
            <w:rStyle w:val="12"/>
            <w:i w:val="0"/>
          </w:rPr>
          <w:t>5.X.2</w:t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  <w:lang w:val="en-US"/>
          </w:rPr>
          <w:tab/>
        </w:r>
        <w:r w:rsidRPr="009642E4">
          <w:rPr>
            <w:rStyle w:val="12"/>
            <w:i w:val="0"/>
          </w:rPr>
          <w:t>R</w:t>
        </w:r>
        <w:r w:rsidRPr="009642E4">
          <w:rPr>
            <w:rStyle w:val="12"/>
            <w:rFonts w:hint="eastAsia"/>
            <w:i w:val="0"/>
          </w:rPr>
          <w:t>equirements</w:t>
        </w:r>
        <w:r w:rsidRPr="009642E4">
          <w:rPr>
            <w:rStyle w:val="12"/>
            <w:i w:val="0"/>
          </w:rPr>
          <w:tab/>
        </w:r>
      </w:ins>
    </w:p>
    <w:p w14:paraId="44376984" w14:textId="2719EE33" w:rsidR="00D70723" w:rsidRDefault="004B2CDD" w:rsidP="00D70723">
      <w:pPr>
        <w:rPr>
          <w:ins w:id="72" w:author="Huawei" w:date="2022-06-10T12:54:00Z"/>
          <w:lang w:eastAsia="zh-CN"/>
        </w:rPr>
      </w:pPr>
      <w:ins w:id="73" w:author="huawei-r1" w:date="2022-06-13T17:00:00Z">
        <w:r>
          <w:rPr>
            <w:lang w:eastAsia="zh-CN"/>
          </w:rPr>
          <w:t>REQ-</w:t>
        </w:r>
      </w:ins>
      <w:ins w:id="74" w:author="huawei-r1" w:date="2022-06-13T17:01:00Z">
        <w:r>
          <w:rPr>
            <w:lang w:eastAsia="zh-CN"/>
          </w:rPr>
          <w:t>NF-</w:t>
        </w:r>
      </w:ins>
      <w:ins w:id="75" w:author="huawei-r1" w:date="2022-06-13T17:00:00Z">
        <w:r>
          <w:rPr>
            <w:lang w:eastAsia="zh-CN"/>
          </w:rPr>
          <w:t xml:space="preserve">Creation-1: </w:t>
        </w:r>
      </w:ins>
      <w:ins w:id="76" w:author="huawei-r1" w:date="2022-06-13T17:01:00Z">
        <w:r>
          <w:rPr>
            <w:lang w:eastAsia="zh-CN"/>
          </w:rPr>
          <w:t xml:space="preserve">The 3GPP management system shall </w:t>
        </w:r>
      </w:ins>
      <w:ins w:id="77" w:author="huawei-r1" w:date="2022-06-13T17:03:00Z">
        <w:r>
          <w:rPr>
            <w:lang w:eastAsia="zh-CN"/>
          </w:rPr>
          <w:t xml:space="preserve">have a capability to interact with </w:t>
        </w:r>
      </w:ins>
      <w:ins w:id="78" w:author="huawei-r1" w:date="2022-06-13T17:04:00Z">
        <w:r>
          <w:rPr>
            <w:lang w:eastAsia="zh-CN"/>
          </w:rPr>
          <w:t xml:space="preserve">ETSI NFV MANO for </w:t>
        </w:r>
      </w:ins>
      <w:ins w:id="79" w:author="huawei-r1" w:date="2022-06-13T17:22:00Z">
        <w:r w:rsidR="002F6A60">
          <w:rPr>
            <w:lang w:eastAsia="zh-CN"/>
          </w:rPr>
          <w:t>NF creation</w:t>
        </w:r>
      </w:ins>
      <w:ins w:id="80" w:author="huawei-r1" w:date="2022-06-13T17:23:00Z">
        <w:r w:rsidR="002F6A60">
          <w:rPr>
            <w:lang w:eastAsia="zh-CN"/>
          </w:rPr>
          <w:t xml:space="preserve"> as a </w:t>
        </w:r>
      </w:ins>
      <w:ins w:id="81" w:author="huawei-r1" w:date="2022-06-13T17:04:00Z">
        <w:r>
          <w:rPr>
            <w:lang w:eastAsia="zh-CN"/>
          </w:rPr>
          <w:t>cloud native VNF.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2" w:name="_Toc462827461"/>
            <w:bookmarkStart w:id="8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2"/>
      <w:bookmarkEnd w:id="8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00272" w14:textId="77777777" w:rsidR="001445DC" w:rsidRDefault="001445DC">
      <w:r>
        <w:separator/>
      </w:r>
    </w:p>
  </w:endnote>
  <w:endnote w:type="continuationSeparator" w:id="0">
    <w:p w14:paraId="291D22F5" w14:textId="77777777" w:rsidR="001445DC" w:rsidRDefault="0014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7DA2E" w14:textId="77777777" w:rsidR="001445DC" w:rsidRDefault="001445DC">
      <w:r>
        <w:separator/>
      </w:r>
    </w:p>
  </w:footnote>
  <w:footnote w:type="continuationSeparator" w:id="0">
    <w:p w14:paraId="38D3DC7C" w14:textId="77777777" w:rsidR="001445DC" w:rsidRDefault="00144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3374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huawei-r1</cp:lastModifiedBy>
  <cp:revision>9</cp:revision>
  <cp:lastPrinted>1900-01-01T00:00:00Z</cp:lastPrinted>
  <dcterms:created xsi:type="dcterms:W3CDTF">2022-06-13T08:28:00Z</dcterms:created>
  <dcterms:modified xsi:type="dcterms:W3CDTF">2022-06-17T08:10:00Z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(3)vrFQJXGVPBAYj8vaFKuhvuZ6JTK9eqxu3JpweEOY0t070JUtdyQHQ7NTKMYIAxbJRtKCbgly
aCpT3CfkJ4JJaZR65vv0VkpAHlnEG9X2qTM/KuR8fH1XmVcPwU2Vo+JLJeImSE2gIISPZMcI
uNYh8F1b3XLngY4fUl17VIUBAB32D8sp/fWJ6f6ehzfZpGgjgp/cn2A4IMWUPb6+Ux+o+J/n
wNvkaKDF78xA8wkzQd</vt:lpwstr>
  </property>
  <property fmtid="{D5CDD505-2E9C-101B-9397-08002B2CF9AE}" pid="3" name="_2015_ms_pID_7253431">
    <vt:lpwstr>CRA7BDkAOJHJvLlFC9F0UKCyeiWQBASY+eqDjS5Yubb2OeM0fTFGOv
fbzKzxKyTwqzeE9gQM19wm/XFNewFyJ5ZS1NbSeqGK3V/ReFCdangEiyPeuIaI4+RohQNf62
dfceEr7rYMqzZbbGbjkBmlGIaWvoonDROA2JN9imAj4ZJ8FNsh+cA6usO5ZFSFhR/NOS89++
Kv9vcf0o+KWNIKsl5+HTkhbc4Ap9i8OIxMtJ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1655106771</vt:lpwstr>
  </property>
</Properties>
</file>